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613CC0">
        <w:rPr>
          <w:rFonts w:ascii="Arial" w:hAnsi="Arial" w:cs="Arial"/>
          <w:b/>
          <w:bCs/>
          <w:smallCaps/>
        </w:rPr>
        <w:t xml:space="preserve"> 17 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1A0EF6">
        <w:rPr>
          <w:rFonts w:ascii="Arial" w:hAnsi="Arial" w:cs="Arial"/>
          <w:b/>
          <w:smallCaps/>
        </w:rPr>
        <w:t>24</w:t>
      </w:r>
      <w:r w:rsidR="00FF2A8A">
        <w:rPr>
          <w:rFonts w:ascii="Arial" w:hAnsi="Arial" w:cs="Arial"/>
          <w:b/>
          <w:smallCaps/>
        </w:rPr>
        <w:t>/03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1A0EF6">
        <w:rPr>
          <w:rFonts w:ascii="Arial" w:hAnsi="Arial" w:cs="Arial"/>
          <w:b/>
          <w:smallCaps/>
        </w:rPr>
        <w:t xml:space="preserve"> e</w:t>
      </w:r>
      <w:r w:rsidR="009A082E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1A0EF6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Copias dos projetos e organograma de todas as obras executadas pelo município com a sua equipe e parceria privada, desde o ano base 2015, ou seja; 2015 -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2016 - 2017- 2018 - 2019 ;</w:t>
      </w:r>
    </w:p>
    <w:p w:rsidR="006F4D22" w:rsidRDefault="006F4D22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Relação do Fiscal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de cada uma das obras executadas; </w:t>
      </w:r>
    </w:p>
    <w:p w:rsidR="001A0EF6" w:rsidRDefault="001A0EF6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 xml:space="preserve">Laudos de laboratório para as </w:t>
      </w:r>
      <w:r w:rsidR="00613CC0">
        <w:rPr>
          <w:rFonts w:cs="Arial"/>
        </w:rPr>
        <w:t>seguintes etapas;</w:t>
      </w:r>
    </w:p>
    <w:p w:rsidR="00613CC0" w:rsidRDefault="00613CC0" w:rsidP="00613CC0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613CC0" w:rsidRDefault="00613CC0" w:rsidP="00613CC0">
      <w:pPr>
        <w:pStyle w:val="Recuodecorpodetexto2"/>
        <w:numPr>
          <w:ilvl w:val="0"/>
          <w:numId w:val="4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>Base;</w:t>
      </w:r>
    </w:p>
    <w:p w:rsidR="00613CC0" w:rsidRDefault="00613CC0" w:rsidP="00613CC0">
      <w:pPr>
        <w:pStyle w:val="Recuodecorpodetexto2"/>
        <w:numPr>
          <w:ilvl w:val="0"/>
          <w:numId w:val="4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>Imprimação;</w:t>
      </w:r>
    </w:p>
    <w:p w:rsidR="00613CC0" w:rsidRPr="0061601E" w:rsidRDefault="00613CC0" w:rsidP="0061601E">
      <w:pPr>
        <w:pStyle w:val="Recuodecorpodetexto2"/>
        <w:numPr>
          <w:ilvl w:val="0"/>
          <w:numId w:val="4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>Material utilizado;</w:t>
      </w: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61601E">
        <w:rPr>
          <w:rFonts w:ascii="Arial" w:hAnsi="Arial" w:cs="Arial"/>
        </w:rPr>
        <w:t>30</w:t>
      </w:r>
      <w:bookmarkStart w:id="0" w:name="_GoBack"/>
      <w:bookmarkEnd w:id="0"/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BE4B1C">
        <w:rPr>
          <w:rFonts w:ascii="Arial" w:hAnsi="Arial" w:cs="Arial"/>
        </w:rPr>
        <w:t>Abril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F" w:rsidRDefault="008F31DF" w:rsidP="00BE6889">
      <w:r>
        <w:separator/>
      </w:r>
    </w:p>
  </w:endnote>
  <w:endnote w:type="continuationSeparator" w:id="0">
    <w:p w:rsidR="008F31DF" w:rsidRDefault="008F31D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F" w:rsidRDefault="008F31DF" w:rsidP="00BE6889">
      <w:r>
        <w:separator/>
      </w:r>
    </w:p>
  </w:footnote>
  <w:footnote w:type="continuationSeparator" w:id="0">
    <w:p w:rsidR="008F31DF" w:rsidRDefault="008F31D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31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31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E40271"/>
    <w:multiLevelType w:val="hybridMultilevel"/>
    <w:tmpl w:val="42A2920C"/>
    <w:lvl w:ilvl="0" w:tplc="395C05F0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E1653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EF6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13CC0"/>
    <w:rsid w:val="0061601E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6F4D22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B379B"/>
    <w:rsid w:val="008B567B"/>
    <w:rsid w:val="008B6364"/>
    <w:rsid w:val="008E4861"/>
    <w:rsid w:val="008F2107"/>
    <w:rsid w:val="008F31DF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A737C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6323E"/>
    <w:rsid w:val="00E745BA"/>
    <w:rsid w:val="00E74F6B"/>
    <w:rsid w:val="00E81AA1"/>
    <w:rsid w:val="00E82195"/>
    <w:rsid w:val="00E87ABA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03F43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C744-8E71-48CA-BB3D-CB98CB33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2019-03-19T13:35:00Z</cp:lastPrinted>
  <dcterms:created xsi:type="dcterms:W3CDTF">2019-03-19T18:28:00Z</dcterms:created>
  <dcterms:modified xsi:type="dcterms:W3CDTF">2019-04-24T20:20:00Z</dcterms:modified>
</cp:coreProperties>
</file>